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69F8F" w14:textId="0E565DF1" w:rsidR="001E5D2E" w:rsidRPr="001E5D2E" w:rsidRDefault="001E5D2E" w:rsidP="001E5D2E">
      <w:pPr>
        <w:pStyle w:val="NormalWeb"/>
        <w:shd w:val="clear" w:color="auto" w:fill="FFFFFF"/>
        <w:spacing w:line="336" w:lineRule="atLeast"/>
        <w:textAlignment w:val="baseline"/>
        <w:rPr>
          <w:b/>
          <w:bCs/>
          <w:color w:val="0070C0"/>
          <w:sz w:val="28"/>
          <w:szCs w:val="28"/>
        </w:rPr>
      </w:pPr>
      <w:r w:rsidRPr="001E5D2E">
        <w:rPr>
          <w:b/>
          <w:bCs/>
          <w:color w:val="0070C0"/>
          <w:sz w:val="28"/>
          <w:szCs w:val="28"/>
        </w:rPr>
        <w:t>Tips for staying safe on the street:</w:t>
      </w:r>
    </w:p>
    <w:p w14:paraId="04B73C73" w14:textId="21157859" w:rsidR="001E5D2E" w:rsidRPr="00A27E83" w:rsidRDefault="001E5D2E" w:rsidP="001E5D2E">
      <w:pPr>
        <w:pStyle w:val="NormalWeb"/>
        <w:shd w:val="clear" w:color="auto" w:fill="FFFFFF"/>
        <w:spacing w:line="336" w:lineRule="atLeast"/>
        <w:textAlignment w:val="baseline"/>
        <w:rPr>
          <w:color w:val="1F2025"/>
          <w:sz w:val="24"/>
          <w:szCs w:val="24"/>
        </w:rPr>
      </w:pPr>
      <w:r w:rsidRPr="00A27E83">
        <w:rPr>
          <w:color w:val="1F2025"/>
          <w:sz w:val="24"/>
          <w:szCs w:val="24"/>
        </w:rPr>
        <w:t>Please try and follow the below advice on how to stay safe and feel more confident when out and about.</w:t>
      </w:r>
    </w:p>
    <w:p w14:paraId="0496BEDB" w14:textId="77777777" w:rsidR="001E5D2E" w:rsidRDefault="001E5D2E" w:rsidP="001E5D2E">
      <w:pPr>
        <w:pStyle w:val="Heading3"/>
        <w:shd w:val="clear" w:color="auto" w:fill="FFFFFF"/>
        <w:textAlignment w:val="baseline"/>
        <w:rPr>
          <w:rFonts w:eastAsia="Times New Roman"/>
          <w:color w:val="1F2025"/>
          <w:sz w:val="28"/>
          <w:szCs w:val="28"/>
        </w:rPr>
      </w:pPr>
      <w:r>
        <w:rPr>
          <w:rFonts w:eastAsia="Times New Roman"/>
          <w:color w:val="1F2025"/>
          <w:sz w:val="28"/>
          <w:szCs w:val="28"/>
        </w:rPr>
        <w:t>Be prepared</w:t>
      </w:r>
    </w:p>
    <w:p w14:paraId="26247814" w14:textId="0F9851A1" w:rsidR="001E5D2E" w:rsidRDefault="001E5D2E" w:rsidP="001E5D2E">
      <w:pPr>
        <w:pStyle w:val="Heading3"/>
        <w:shd w:val="clear" w:color="auto" w:fill="FFFFFF"/>
        <w:textAlignment w:val="baseline"/>
        <w:rPr>
          <w:rFonts w:eastAsia="Times New Roman"/>
          <w:b w:val="0"/>
          <w:bCs w:val="0"/>
          <w:color w:val="1F2025"/>
          <w:sz w:val="24"/>
          <w:szCs w:val="24"/>
        </w:rPr>
      </w:pPr>
      <w:r>
        <w:rPr>
          <w:rFonts w:eastAsia="Times New Roman"/>
          <w:b w:val="0"/>
          <w:bCs w:val="0"/>
          <w:color w:val="1F2025"/>
          <w:sz w:val="24"/>
          <w:szCs w:val="24"/>
        </w:rPr>
        <w:t>Plan your route in advance. Carry a charged mobile phone</w:t>
      </w:r>
      <w:r w:rsidR="00B34E24">
        <w:rPr>
          <w:rFonts w:eastAsia="Times New Roman"/>
          <w:b w:val="0"/>
          <w:bCs w:val="0"/>
          <w:color w:val="1F2025"/>
          <w:sz w:val="24"/>
          <w:szCs w:val="24"/>
        </w:rPr>
        <w:t xml:space="preserve">, </w:t>
      </w:r>
      <w:r>
        <w:rPr>
          <w:rFonts w:eastAsia="Times New Roman"/>
          <w:b w:val="0"/>
          <w:bCs w:val="0"/>
          <w:color w:val="1F2025"/>
          <w:sz w:val="24"/>
          <w:szCs w:val="24"/>
        </w:rPr>
        <w:t xml:space="preserve">some </w:t>
      </w:r>
      <w:r w:rsidR="00A27E83">
        <w:rPr>
          <w:rFonts w:eastAsia="Times New Roman"/>
          <w:b w:val="0"/>
          <w:bCs w:val="0"/>
          <w:color w:val="1F2025"/>
          <w:sz w:val="24"/>
          <w:szCs w:val="24"/>
        </w:rPr>
        <w:t>cash and</w:t>
      </w:r>
      <w:r>
        <w:rPr>
          <w:rFonts w:eastAsia="Times New Roman"/>
          <w:b w:val="0"/>
          <w:bCs w:val="0"/>
          <w:color w:val="1F2025"/>
          <w:sz w:val="24"/>
          <w:szCs w:val="24"/>
        </w:rPr>
        <w:t xml:space="preserve"> tell someone where you’re going and when you get there.</w:t>
      </w:r>
    </w:p>
    <w:p w14:paraId="601F6AA9" w14:textId="77777777" w:rsidR="001E5D2E" w:rsidRDefault="001E5D2E" w:rsidP="001E5D2E">
      <w:pPr>
        <w:pStyle w:val="Heading3"/>
        <w:shd w:val="clear" w:color="auto" w:fill="FFFFFF"/>
        <w:textAlignment w:val="baseline"/>
        <w:rPr>
          <w:rFonts w:eastAsia="Times New Roman"/>
          <w:color w:val="1F2025"/>
          <w:sz w:val="28"/>
          <w:szCs w:val="28"/>
        </w:rPr>
      </w:pPr>
      <w:r>
        <w:rPr>
          <w:rFonts w:eastAsia="Times New Roman"/>
          <w:color w:val="1F2025"/>
          <w:sz w:val="28"/>
          <w:szCs w:val="28"/>
        </w:rPr>
        <w:t>Be assertive</w:t>
      </w:r>
    </w:p>
    <w:p w14:paraId="304BB59B" w14:textId="77777777" w:rsidR="001E5D2E" w:rsidRDefault="001E5D2E" w:rsidP="001E5D2E">
      <w:pPr>
        <w:pStyle w:val="Normal1"/>
        <w:shd w:val="clear" w:color="auto" w:fill="FFFFFF"/>
        <w:spacing w:line="336" w:lineRule="atLeast"/>
        <w:textAlignment w:val="baseline"/>
        <w:rPr>
          <w:color w:val="1F2025"/>
          <w:sz w:val="24"/>
          <w:szCs w:val="24"/>
        </w:rPr>
      </w:pPr>
      <w:r>
        <w:rPr>
          <w:color w:val="1F2025"/>
          <w:sz w:val="24"/>
          <w:szCs w:val="24"/>
        </w:rPr>
        <w:t>From the moment you step out onto the street in the morning, look assertive and act and walk with confidence. This will always make you appear in control and much less vulnerable.</w:t>
      </w:r>
    </w:p>
    <w:p w14:paraId="6382B779" w14:textId="77777777" w:rsidR="001E5D2E" w:rsidRDefault="001E5D2E" w:rsidP="001E5D2E">
      <w:pPr>
        <w:pStyle w:val="Heading3"/>
        <w:shd w:val="clear" w:color="auto" w:fill="FFFFFF"/>
        <w:textAlignment w:val="baseline"/>
        <w:rPr>
          <w:rFonts w:eastAsia="Times New Roman"/>
          <w:color w:val="1F2025"/>
          <w:sz w:val="28"/>
          <w:szCs w:val="28"/>
        </w:rPr>
      </w:pPr>
      <w:r>
        <w:rPr>
          <w:rFonts w:eastAsia="Times New Roman"/>
          <w:color w:val="1F2025"/>
          <w:sz w:val="28"/>
          <w:szCs w:val="28"/>
        </w:rPr>
        <w:t>Be aware</w:t>
      </w:r>
    </w:p>
    <w:p w14:paraId="28C597B1" w14:textId="77777777" w:rsidR="001E5D2E" w:rsidRPr="00A27E83" w:rsidRDefault="001E5D2E" w:rsidP="001E5D2E">
      <w:pPr>
        <w:pStyle w:val="NormalWeb"/>
        <w:shd w:val="clear" w:color="auto" w:fill="FFFFFF"/>
        <w:spacing w:line="336" w:lineRule="atLeast"/>
        <w:textAlignment w:val="baseline"/>
        <w:rPr>
          <w:color w:val="1F2025"/>
          <w:sz w:val="24"/>
          <w:szCs w:val="24"/>
        </w:rPr>
      </w:pPr>
      <w:r w:rsidRPr="00A27E83">
        <w:rPr>
          <w:color w:val="1F2025"/>
          <w:sz w:val="24"/>
          <w:szCs w:val="24"/>
        </w:rPr>
        <w:t xml:space="preserve">Using a mobile phone, whether making a call or texting, wearing a </w:t>
      </w:r>
      <w:proofErr w:type="gramStart"/>
      <w:r w:rsidRPr="00A27E83">
        <w:rPr>
          <w:color w:val="1F2025"/>
          <w:sz w:val="24"/>
          <w:szCs w:val="24"/>
        </w:rPr>
        <w:t>hood</w:t>
      </w:r>
      <w:proofErr w:type="gramEnd"/>
      <w:r w:rsidRPr="00A27E83">
        <w:rPr>
          <w:color w:val="1F2025"/>
          <w:sz w:val="24"/>
          <w:szCs w:val="24"/>
        </w:rPr>
        <w:t xml:space="preserve"> or wearing headphones, can distract you and stop you from hearing any potential dangers around you.</w:t>
      </w:r>
    </w:p>
    <w:p w14:paraId="3F592902" w14:textId="77777777" w:rsidR="001E5D2E" w:rsidRDefault="001E5D2E" w:rsidP="001E5D2E">
      <w:pPr>
        <w:pStyle w:val="Heading3"/>
        <w:shd w:val="clear" w:color="auto" w:fill="FFFFFF"/>
        <w:textAlignment w:val="baseline"/>
        <w:rPr>
          <w:rFonts w:eastAsia="Times New Roman"/>
          <w:color w:val="1F2025"/>
          <w:sz w:val="28"/>
          <w:szCs w:val="28"/>
        </w:rPr>
      </w:pPr>
      <w:r>
        <w:rPr>
          <w:rFonts w:eastAsia="Times New Roman"/>
          <w:color w:val="1F2025"/>
          <w:sz w:val="28"/>
          <w:szCs w:val="28"/>
        </w:rPr>
        <w:t>Hide valuables</w:t>
      </w:r>
    </w:p>
    <w:p w14:paraId="5A87050C" w14:textId="77777777" w:rsidR="001E5D2E" w:rsidRDefault="001E5D2E" w:rsidP="001E5D2E">
      <w:pPr>
        <w:pStyle w:val="Normal1"/>
        <w:shd w:val="clear" w:color="auto" w:fill="FFFFFF"/>
        <w:spacing w:line="336" w:lineRule="atLeast"/>
        <w:textAlignment w:val="baseline"/>
        <w:rPr>
          <w:color w:val="1F2025"/>
          <w:sz w:val="24"/>
          <w:szCs w:val="24"/>
        </w:rPr>
      </w:pPr>
      <w:r>
        <w:rPr>
          <w:color w:val="1F2025"/>
          <w:sz w:val="24"/>
          <w:szCs w:val="24"/>
        </w:rPr>
        <w:t xml:space="preserve">Keep your valuables including your </w:t>
      </w:r>
      <w:r>
        <w:rPr>
          <w:b/>
          <w:bCs/>
          <w:color w:val="1F2025"/>
          <w:sz w:val="24"/>
          <w:szCs w:val="24"/>
        </w:rPr>
        <w:t>mobile phone</w:t>
      </w:r>
      <w:r>
        <w:rPr>
          <w:color w:val="1F2025"/>
          <w:sz w:val="24"/>
          <w:szCs w:val="24"/>
        </w:rPr>
        <w:t xml:space="preserve">, other </w:t>
      </w:r>
      <w:proofErr w:type="gramStart"/>
      <w:r>
        <w:rPr>
          <w:color w:val="1F2025"/>
          <w:sz w:val="24"/>
          <w:szCs w:val="24"/>
        </w:rPr>
        <w:t>devices</w:t>
      </w:r>
      <w:proofErr w:type="gramEnd"/>
      <w:r>
        <w:rPr>
          <w:color w:val="1F2025"/>
          <w:sz w:val="24"/>
          <w:szCs w:val="24"/>
        </w:rPr>
        <w:t xml:space="preserve"> and jewellery, hidden. Do not use your phone as a torch when out at night. Have a torch on you. </w:t>
      </w:r>
    </w:p>
    <w:p w14:paraId="08D9769A" w14:textId="77777777" w:rsidR="001E5D2E" w:rsidRDefault="001E5D2E" w:rsidP="001E5D2E">
      <w:pPr>
        <w:pStyle w:val="Heading3"/>
        <w:shd w:val="clear" w:color="auto" w:fill="FFFFFF"/>
        <w:textAlignment w:val="baseline"/>
        <w:rPr>
          <w:rFonts w:eastAsia="Times New Roman"/>
          <w:color w:val="1F2025"/>
          <w:sz w:val="28"/>
          <w:szCs w:val="28"/>
        </w:rPr>
      </w:pPr>
      <w:r>
        <w:rPr>
          <w:rFonts w:eastAsia="Times New Roman"/>
          <w:color w:val="1F2025"/>
          <w:sz w:val="28"/>
          <w:szCs w:val="28"/>
        </w:rPr>
        <w:t>Go against the flow</w:t>
      </w:r>
    </w:p>
    <w:p w14:paraId="19A7B23D" w14:textId="77777777" w:rsidR="001E5D2E" w:rsidRDefault="001E5D2E" w:rsidP="001E5D2E">
      <w:pPr>
        <w:pStyle w:val="Normal1"/>
        <w:shd w:val="clear" w:color="auto" w:fill="FFFFFF"/>
        <w:spacing w:line="336" w:lineRule="atLeast"/>
        <w:textAlignment w:val="baseline"/>
        <w:rPr>
          <w:color w:val="1F2025"/>
          <w:sz w:val="24"/>
          <w:szCs w:val="24"/>
        </w:rPr>
      </w:pPr>
      <w:r>
        <w:rPr>
          <w:color w:val="1F2025"/>
          <w:sz w:val="24"/>
          <w:szCs w:val="24"/>
        </w:rPr>
        <w:t>When walking on the pavement, always face oncoming traffic, as it will make it far more difficult for thieves to come up from behind and snatch your belongings. But still also be aware of anyone approaching from ahead of you. </w:t>
      </w:r>
    </w:p>
    <w:p w14:paraId="516D7BCA" w14:textId="77777777" w:rsidR="001E5D2E" w:rsidRDefault="001E5D2E" w:rsidP="001E5D2E">
      <w:pPr>
        <w:pStyle w:val="Heading3"/>
        <w:shd w:val="clear" w:color="auto" w:fill="FFFFFF"/>
        <w:textAlignment w:val="baseline"/>
        <w:rPr>
          <w:rFonts w:eastAsia="Times New Roman"/>
          <w:color w:val="1F2025"/>
          <w:sz w:val="28"/>
          <w:szCs w:val="28"/>
        </w:rPr>
      </w:pPr>
      <w:r>
        <w:rPr>
          <w:rFonts w:eastAsia="Times New Roman"/>
          <w:color w:val="1F2025"/>
          <w:sz w:val="28"/>
          <w:szCs w:val="28"/>
        </w:rPr>
        <w:t>Trust your instincts</w:t>
      </w:r>
    </w:p>
    <w:p w14:paraId="7032E5F9" w14:textId="77777777" w:rsidR="001E5D2E" w:rsidRDefault="001E5D2E" w:rsidP="001E5D2E">
      <w:pPr>
        <w:pStyle w:val="Normal1"/>
        <w:shd w:val="clear" w:color="auto" w:fill="FFFFFF"/>
        <w:spacing w:line="336" w:lineRule="atLeast"/>
        <w:textAlignment w:val="baseline"/>
        <w:rPr>
          <w:color w:val="1F2025"/>
          <w:sz w:val="24"/>
          <w:szCs w:val="24"/>
        </w:rPr>
      </w:pPr>
      <w:r>
        <w:rPr>
          <w:color w:val="1F2025"/>
          <w:sz w:val="24"/>
          <w:szCs w:val="24"/>
        </w:rPr>
        <w:t xml:space="preserve">Try to avoid walking alone at night in places such as parks and side streets or any unfamiliar environment. If you </w:t>
      </w:r>
      <w:proofErr w:type="gramStart"/>
      <w:r>
        <w:rPr>
          <w:color w:val="1F2025"/>
          <w:sz w:val="24"/>
          <w:szCs w:val="24"/>
        </w:rPr>
        <w:t>have to</w:t>
      </w:r>
      <w:proofErr w:type="gramEnd"/>
      <w:r>
        <w:rPr>
          <w:color w:val="1F2025"/>
          <w:sz w:val="24"/>
          <w:szCs w:val="24"/>
        </w:rPr>
        <w:t xml:space="preserve"> walk, stick to busy places where is a lot of activity CCTV and good lighting.</w:t>
      </w:r>
    </w:p>
    <w:p w14:paraId="6BAD6961" w14:textId="77777777" w:rsidR="001E5D2E" w:rsidRDefault="001E5D2E" w:rsidP="001E5D2E">
      <w:pPr>
        <w:pStyle w:val="Heading3"/>
        <w:shd w:val="clear" w:color="auto" w:fill="FFFFFF"/>
        <w:textAlignment w:val="baseline"/>
        <w:rPr>
          <w:rFonts w:eastAsia="Times New Roman"/>
          <w:color w:val="1F2025"/>
          <w:sz w:val="28"/>
          <w:szCs w:val="28"/>
        </w:rPr>
      </w:pPr>
      <w:proofErr w:type="gramStart"/>
      <w:r>
        <w:rPr>
          <w:rFonts w:eastAsia="Times New Roman"/>
          <w:color w:val="1F2025"/>
          <w:sz w:val="28"/>
          <w:szCs w:val="28"/>
        </w:rPr>
        <w:t>Make a plan</w:t>
      </w:r>
      <w:proofErr w:type="gramEnd"/>
      <w:r>
        <w:rPr>
          <w:rFonts w:eastAsia="Times New Roman"/>
          <w:color w:val="1F2025"/>
          <w:sz w:val="28"/>
          <w:szCs w:val="28"/>
        </w:rPr>
        <w:t xml:space="preserve"> </w:t>
      </w:r>
    </w:p>
    <w:p w14:paraId="76B0AC0A" w14:textId="77777777" w:rsidR="001E5D2E" w:rsidRPr="00A27E83" w:rsidRDefault="001E5D2E" w:rsidP="001E5D2E">
      <w:pPr>
        <w:pStyle w:val="NormalWeb"/>
        <w:shd w:val="clear" w:color="auto" w:fill="FFFFFF"/>
        <w:spacing w:line="336" w:lineRule="atLeast"/>
        <w:textAlignment w:val="baseline"/>
        <w:rPr>
          <w:color w:val="1F2025"/>
          <w:sz w:val="24"/>
          <w:szCs w:val="24"/>
        </w:rPr>
      </w:pPr>
      <w:r w:rsidRPr="00A27E83">
        <w:rPr>
          <w:color w:val="1F2025"/>
          <w:sz w:val="24"/>
          <w:szCs w:val="24"/>
        </w:rPr>
        <w:t xml:space="preserve">And stick to it. First off, discuss with friends what to do if something were to go wrong on your night out together, </w:t>
      </w:r>
      <w:proofErr w:type="spellStart"/>
      <w:r w:rsidRPr="00A27E83">
        <w:rPr>
          <w:color w:val="1F2025"/>
          <w:sz w:val="24"/>
          <w:szCs w:val="24"/>
        </w:rPr>
        <w:t>eg</w:t>
      </w:r>
      <w:proofErr w:type="spellEnd"/>
      <w:r w:rsidRPr="00A27E83">
        <w:rPr>
          <w:color w:val="1F2025"/>
          <w:sz w:val="24"/>
          <w:szCs w:val="24"/>
        </w:rPr>
        <w:t xml:space="preserve"> if one of you has too much to drink or you were to get separated. Agree on a backup plan and look out for one another. </w:t>
      </w:r>
    </w:p>
    <w:p w14:paraId="7C40E7E7" w14:textId="77777777" w:rsidR="001E5D2E" w:rsidRDefault="001E5D2E" w:rsidP="001E5D2E">
      <w:pPr>
        <w:pStyle w:val="NormalWeb"/>
        <w:shd w:val="clear" w:color="auto" w:fill="FFFFFF"/>
        <w:spacing w:line="336" w:lineRule="atLeast"/>
        <w:textAlignment w:val="baseline"/>
        <w:rPr>
          <w:b/>
          <w:bCs/>
          <w:color w:val="1F2025"/>
          <w:sz w:val="28"/>
          <w:szCs w:val="28"/>
        </w:rPr>
      </w:pPr>
    </w:p>
    <w:p w14:paraId="72C4FAEF" w14:textId="368A8C9B" w:rsidR="001E5D2E" w:rsidRDefault="001E5D2E" w:rsidP="001E5D2E">
      <w:pPr>
        <w:pStyle w:val="NormalWeb"/>
        <w:shd w:val="clear" w:color="auto" w:fill="FFFFFF"/>
        <w:spacing w:line="336" w:lineRule="atLeast"/>
        <w:textAlignment w:val="baseline"/>
        <w:rPr>
          <w:b/>
          <w:bCs/>
          <w:color w:val="1F2025"/>
        </w:rPr>
      </w:pPr>
      <w:r>
        <w:rPr>
          <w:b/>
          <w:bCs/>
          <w:color w:val="1F2025"/>
          <w:sz w:val="28"/>
          <w:szCs w:val="28"/>
        </w:rPr>
        <w:lastRenderedPageBreak/>
        <w:t>Plan your travel</w:t>
      </w:r>
    </w:p>
    <w:p w14:paraId="09DB940B" w14:textId="77777777" w:rsidR="001E5D2E" w:rsidRPr="00A27E83" w:rsidRDefault="001E5D2E" w:rsidP="001E5D2E">
      <w:pPr>
        <w:pStyle w:val="NormalWeb"/>
        <w:shd w:val="clear" w:color="auto" w:fill="FFFFFF"/>
        <w:spacing w:line="336" w:lineRule="atLeast"/>
        <w:textAlignment w:val="baseline"/>
        <w:rPr>
          <w:color w:val="1F2025"/>
          <w:sz w:val="24"/>
          <w:szCs w:val="24"/>
        </w:rPr>
      </w:pPr>
      <w:r w:rsidRPr="00A27E83">
        <w:rPr>
          <w:color w:val="1F2025"/>
          <w:sz w:val="24"/>
          <w:szCs w:val="24"/>
        </w:rPr>
        <w:t xml:space="preserve">Get a lift from a friend/family if you can or take a taxi. Check it is a licenced taxi or a taxi company you regularly use and </w:t>
      </w:r>
      <w:r w:rsidRPr="00A27E83">
        <w:rPr>
          <w:color w:val="000000"/>
          <w:sz w:val="24"/>
          <w:szCs w:val="24"/>
        </w:rPr>
        <w:t>book it in advance to prevent waiting on the streets</w:t>
      </w:r>
      <w:r w:rsidRPr="00A27E83">
        <w:rPr>
          <w:color w:val="1F2025"/>
          <w:sz w:val="24"/>
          <w:szCs w:val="24"/>
        </w:rPr>
        <w:t xml:space="preserve">. If using public transport, avoid empty train carriages, empty bus </w:t>
      </w:r>
      <w:proofErr w:type="gramStart"/>
      <w:r w:rsidRPr="00A27E83">
        <w:rPr>
          <w:color w:val="1F2025"/>
          <w:sz w:val="24"/>
          <w:szCs w:val="24"/>
        </w:rPr>
        <w:t>stops</w:t>
      </w:r>
      <w:proofErr w:type="gramEnd"/>
      <w:r w:rsidRPr="00A27E83">
        <w:rPr>
          <w:color w:val="1F2025"/>
          <w:sz w:val="24"/>
          <w:szCs w:val="24"/>
        </w:rPr>
        <w:t xml:space="preserve"> and sit near the bus driver if possible or another passenger. If walking, </w:t>
      </w:r>
      <w:r w:rsidRPr="00A27E83">
        <w:rPr>
          <w:color w:val="000000"/>
          <w:sz w:val="24"/>
          <w:szCs w:val="24"/>
        </w:rPr>
        <w:t xml:space="preserve">try to walk home in groups of friends or family members. </w:t>
      </w:r>
    </w:p>
    <w:p w14:paraId="47CB2F28" w14:textId="77777777" w:rsidR="001E5D2E" w:rsidRDefault="001E5D2E" w:rsidP="001E5D2E">
      <w:pPr>
        <w:pStyle w:val="Heading3"/>
        <w:shd w:val="clear" w:color="auto" w:fill="FFFFFF"/>
        <w:textAlignment w:val="baseline"/>
        <w:rPr>
          <w:rFonts w:eastAsia="Times New Roman"/>
          <w:color w:val="1F2025"/>
          <w:sz w:val="28"/>
          <w:szCs w:val="28"/>
        </w:rPr>
      </w:pPr>
      <w:r>
        <w:rPr>
          <w:rFonts w:eastAsia="Times New Roman"/>
          <w:color w:val="1F2025"/>
          <w:sz w:val="28"/>
          <w:szCs w:val="28"/>
        </w:rPr>
        <w:t>Be careful</w:t>
      </w:r>
    </w:p>
    <w:p w14:paraId="58DCDE1B" w14:textId="77777777" w:rsidR="001E5D2E" w:rsidRDefault="001E5D2E" w:rsidP="001E5D2E">
      <w:pPr>
        <w:pStyle w:val="Normal1"/>
        <w:shd w:val="clear" w:color="auto" w:fill="FFFFFF"/>
        <w:spacing w:line="336" w:lineRule="atLeast"/>
        <w:textAlignment w:val="baseline"/>
        <w:rPr>
          <w:color w:val="1F2025"/>
          <w:sz w:val="24"/>
          <w:szCs w:val="24"/>
        </w:rPr>
      </w:pPr>
      <w:r>
        <w:rPr>
          <w:color w:val="1F2025"/>
          <w:sz w:val="24"/>
          <w:szCs w:val="24"/>
        </w:rPr>
        <w:t xml:space="preserve">Alcohol will reduce reaction times and inhibitions, which makes it harder to assess risks and decide how to deal with them. </w:t>
      </w:r>
      <w:proofErr w:type="gramStart"/>
      <w:r>
        <w:rPr>
          <w:color w:val="1F2025"/>
          <w:sz w:val="24"/>
          <w:szCs w:val="24"/>
        </w:rPr>
        <w:t>So</w:t>
      </w:r>
      <w:proofErr w:type="gramEnd"/>
      <w:r>
        <w:rPr>
          <w:color w:val="1F2025"/>
          <w:sz w:val="24"/>
          <w:szCs w:val="24"/>
        </w:rPr>
        <w:t xml:space="preserve"> keep an eye on how much you drink and never let your glass or bottle out of your sight. </w:t>
      </w:r>
    </w:p>
    <w:p w14:paraId="2C41A413" w14:textId="77777777" w:rsidR="001E5D2E" w:rsidRDefault="001E5D2E" w:rsidP="001E5D2E">
      <w:pPr>
        <w:pStyle w:val="Heading3"/>
        <w:shd w:val="clear" w:color="auto" w:fill="FFFFFF"/>
        <w:textAlignment w:val="baseline"/>
        <w:rPr>
          <w:rFonts w:eastAsia="Times New Roman"/>
          <w:color w:val="1F2025"/>
          <w:sz w:val="28"/>
          <w:szCs w:val="28"/>
        </w:rPr>
      </w:pPr>
      <w:r>
        <w:rPr>
          <w:rFonts w:eastAsia="Times New Roman"/>
          <w:color w:val="1F2025"/>
          <w:sz w:val="28"/>
          <w:szCs w:val="28"/>
        </w:rPr>
        <w:t>Safety in numbers</w:t>
      </w:r>
    </w:p>
    <w:p w14:paraId="6D4046D0" w14:textId="77777777" w:rsidR="001E5D2E" w:rsidRPr="00A27E83" w:rsidRDefault="001E5D2E" w:rsidP="001E5D2E">
      <w:pPr>
        <w:pStyle w:val="NormalWeb"/>
        <w:shd w:val="clear" w:color="auto" w:fill="FFFFFF"/>
        <w:spacing w:line="336" w:lineRule="atLeast"/>
        <w:textAlignment w:val="baseline"/>
        <w:rPr>
          <w:color w:val="1F2025"/>
          <w:sz w:val="24"/>
          <w:szCs w:val="24"/>
        </w:rPr>
      </w:pPr>
      <w:r w:rsidRPr="00A27E83">
        <w:rPr>
          <w:color w:val="1F2025"/>
          <w:sz w:val="24"/>
          <w:szCs w:val="24"/>
        </w:rPr>
        <w:t>Try to travel with people you know and, where possible, stick to routes and forms of transport that others are using and avoid shortcuts in lonely places.</w:t>
      </w:r>
    </w:p>
    <w:p w14:paraId="55E99891" w14:textId="261AF6A0" w:rsidR="001E5D2E" w:rsidRDefault="001E5D2E" w:rsidP="001E5D2E">
      <w:pPr>
        <w:pStyle w:val="Heading3"/>
        <w:shd w:val="clear" w:color="auto" w:fill="FFFFFF"/>
        <w:textAlignment w:val="baseline"/>
        <w:rPr>
          <w:rFonts w:eastAsia="Times New Roman"/>
          <w:color w:val="1F2025"/>
          <w:sz w:val="28"/>
          <w:szCs w:val="28"/>
        </w:rPr>
      </w:pPr>
      <w:r>
        <w:rPr>
          <w:rFonts w:eastAsia="Times New Roman"/>
          <w:color w:val="1F2025"/>
          <w:sz w:val="28"/>
          <w:szCs w:val="28"/>
        </w:rPr>
        <w:t xml:space="preserve">If </w:t>
      </w:r>
      <w:r w:rsidR="00646FD3">
        <w:rPr>
          <w:rFonts w:eastAsia="Times New Roman"/>
          <w:color w:val="1F2025"/>
          <w:sz w:val="28"/>
          <w:szCs w:val="28"/>
        </w:rPr>
        <w:t>necessary,</w:t>
      </w:r>
      <w:r>
        <w:rPr>
          <w:rFonts w:eastAsia="Times New Roman"/>
          <w:color w:val="1F2025"/>
          <w:sz w:val="28"/>
          <w:szCs w:val="28"/>
        </w:rPr>
        <w:t xml:space="preserve"> seek safety</w:t>
      </w:r>
    </w:p>
    <w:p w14:paraId="7D8EC804" w14:textId="63C49993" w:rsidR="001E5D2E" w:rsidRDefault="001E5D2E" w:rsidP="001E5D2E">
      <w:r>
        <w:t xml:space="preserve">If you are concerned for your </w:t>
      </w:r>
      <w:r w:rsidR="00646FD3">
        <w:t>safety,</w:t>
      </w:r>
      <w:r>
        <w:t xml:space="preserve"> then make your way to a public place of safety and ask someone to call the police. Supermarkets can be a good place to go as they are normally open later at night and have a security guard at the front of most of stores. </w:t>
      </w:r>
    </w:p>
    <w:p w14:paraId="699C3D62" w14:textId="77777777" w:rsidR="001E5D2E" w:rsidRDefault="001E5D2E" w:rsidP="001E5D2E">
      <w:pPr>
        <w:pStyle w:val="NormalWeb"/>
        <w:shd w:val="clear" w:color="auto" w:fill="FFFFFF"/>
        <w:spacing w:line="336" w:lineRule="atLeast"/>
        <w:textAlignment w:val="baseline"/>
        <w:rPr>
          <w:b/>
          <w:bCs/>
          <w:color w:val="0070C0"/>
          <w:sz w:val="28"/>
          <w:szCs w:val="28"/>
        </w:rPr>
      </w:pPr>
    </w:p>
    <w:p w14:paraId="29EBC33A" w14:textId="77777777" w:rsidR="001E5D2E" w:rsidRPr="001E5D2E" w:rsidRDefault="001E5D2E" w:rsidP="001E5D2E">
      <w:pPr>
        <w:pStyle w:val="NormalWeb"/>
        <w:shd w:val="clear" w:color="auto" w:fill="FFFFFF"/>
        <w:spacing w:line="336" w:lineRule="atLeast"/>
        <w:textAlignment w:val="baseline"/>
        <w:rPr>
          <w:b/>
          <w:bCs/>
          <w:color w:val="0070C0"/>
          <w:sz w:val="28"/>
          <w:szCs w:val="28"/>
        </w:rPr>
      </w:pPr>
      <w:r w:rsidRPr="001E5D2E">
        <w:rPr>
          <w:b/>
          <w:bCs/>
          <w:color w:val="0070C0"/>
          <w:sz w:val="28"/>
          <w:szCs w:val="28"/>
        </w:rPr>
        <w:t>Reporting:</w:t>
      </w:r>
    </w:p>
    <w:p w14:paraId="54AD4DC1" w14:textId="77777777" w:rsidR="001E5D2E" w:rsidRDefault="001E5D2E" w:rsidP="001E5D2E">
      <w:pPr>
        <w:pStyle w:val="NormalWeb"/>
        <w:shd w:val="clear" w:color="auto" w:fill="FFFFFF"/>
        <w:spacing w:line="336" w:lineRule="atLeast"/>
        <w:textAlignment w:val="baseline"/>
        <w:rPr>
          <w:color w:val="1F2025"/>
        </w:rPr>
      </w:pPr>
      <w:r>
        <w:rPr>
          <w:color w:val="1F2025"/>
        </w:rPr>
        <w:t xml:space="preserve">If you witness, or are victim to, any discrimination or harassment at college please </w:t>
      </w:r>
      <w:r>
        <w:rPr>
          <w:b/>
          <w:bCs/>
          <w:color w:val="1F2025"/>
        </w:rPr>
        <w:t>report it to</w:t>
      </w:r>
      <w:r>
        <w:rPr>
          <w:color w:val="1F2025"/>
        </w:rPr>
        <w:t xml:space="preserve"> </w:t>
      </w:r>
      <w:r>
        <w:rPr>
          <w:b/>
          <w:bCs/>
          <w:color w:val="1F2025"/>
        </w:rPr>
        <w:t>your tutor or student advice immediately</w:t>
      </w:r>
      <w:r>
        <w:rPr>
          <w:color w:val="1F2025"/>
        </w:rPr>
        <w:t xml:space="preserve">.  </w:t>
      </w:r>
    </w:p>
    <w:p w14:paraId="178CBC1C" w14:textId="77777777" w:rsidR="001E5D2E" w:rsidRDefault="001E5D2E" w:rsidP="001E5D2E">
      <w:pPr>
        <w:pStyle w:val="NormalWeb"/>
        <w:shd w:val="clear" w:color="auto" w:fill="FFFFFF"/>
        <w:spacing w:line="336" w:lineRule="atLeast"/>
        <w:textAlignment w:val="baseline"/>
      </w:pPr>
      <w:r>
        <w:rPr>
          <w:color w:val="1F2025"/>
        </w:rPr>
        <w:t xml:space="preserve">If you have been a victim of harassment, violence or another crime, you can contact Beacon Support (Hertfordshire’s Victim Care Centre) </w:t>
      </w:r>
      <w:hyperlink r:id="rId4" w:history="1">
        <w:r>
          <w:rPr>
            <w:rStyle w:val="Hyperlink"/>
          </w:rPr>
          <w:t>https://hertfordshirebeacon.org</w:t>
        </w:r>
      </w:hyperlink>
    </w:p>
    <w:p w14:paraId="0D192D3B" w14:textId="77777777" w:rsidR="001E5D2E" w:rsidRDefault="001E5D2E" w:rsidP="001E5D2E">
      <w:pPr>
        <w:pStyle w:val="NormalWeb"/>
        <w:shd w:val="clear" w:color="auto" w:fill="FFFFFF"/>
        <w:spacing w:line="336" w:lineRule="atLeast"/>
        <w:textAlignment w:val="baseline"/>
        <w:rPr>
          <w:color w:val="1F2025"/>
        </w:rPr>
      </w:pPr>
      <w:r>
        <w:rPr>
          <w:color w:val="000000"/>
        </w:rPr>
        <w:t xml:space="preserve">If you witness, or are victim to, any form of </w:t>
      </w:r>
      <w:r>
        <w:rPr>
          <w:b/>
          <w:bCs/>
          <w:color w:val="000000"/>
        </w:rPr>
        <w:t>hate crime</w:t>
      </w:r>
      <w:r>
        <w:rPr>
          <w:color w:val="000000"/>
        </w:rPr>
        <w:t xml:space="preserve"> please report it at </w:t>
      </w:r>
      <w:hyperlink r:id="rId5" w:history="1">
        <w:r>
          <w:rPr>
            <w:rStyle w:val="Hyperlink"/>
            <w:lang w:eastAsia="en-US"/>
          </w:rPr>
          <w:t>https://www.report-it.org.uk/</w:t>
        </w:r>
      </w:hyperlink>
    </w:p>
    <w:p w14:paraId="19E8E69C" w14:textId="2543944E" w:rsidR="001E5D2E" w:rsidRDefault="001E5D2E" w:rsidP="001E5D2E"/>
    <w:p w14:paraId="59E615ED" w14:textId="2C9D3274" w:rsidR="00705C73" w:rsidRDefault="00473C7E">
      <w:r>
        <w:rPr>
          <w:noProof/>
        </w:rPr>
        <w:drawing>
          <wp:anchor distT="0" distB="0" distL="114300" distR="114300" simplePos="0" relativeHeight="251658240" behindDoc="0" locked="0" layoutInCell="1" allowOverlap="1" wp14:anchorId="25F493F4" wp14:editId="676D4804">
            <wp:simplePos x="0" y="0"/>
            <wp:positionH relativeFrom="margin">
              <wp:align>center</wp:align>
            </wp:positionH>
            <wp:positionV relativeFrom="paragraph">
              <wp:posOffset>775335</wp:posOffset>
            </wp:positionV>
            <wp:extent cx="2095500" cy="76277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762771"/>
                    </a:xfrm>
                    <a:prstGeom prst="rect">
                      <a:avLst/>
                    </a:prstGeom>
                    <a:noFill/>
                  </pic:spPr>
                </pic:pic>
              </a:graphicData>
            </a:graphic>
            <wp14:sizeRelH relativeFrom="page">
              <wp14:pctWidth>0</wp14:pctWidth>
            </wp14:sizeRelH>
            <wp14:sizeRelV relativeFrom="page">
              <wp14:pctHeight>0</wp14:pctHeight>
            </wp14:sizeRelV>
          </wp:anchor>
        </w:drawing>
      </w:r>
    </w:p>
    <w:sectPr w:rsidR="00705C73" w:rsidSect="00E041AC">
      <w:pgSz w:w="11906" w:h="16838"/>
      <w:pgMar w:top="1440" w:right="1440" w:bottom="1440" w:left="1440" w:header="708" w:footer="708" w:gutter="0"/>
      <w:pgBorders w:offsetFrom="page">
        <w:top w:val="thinThickThinSmallGap" w:sz="18" w:space="24" w:color="0070C0"/>
        <w:left w:val="thinThickThinSmallGap" w:sz="18" w:space="24" w:color="0070C0"/>
        <w:bottom w:val="thinThickThinSmallGap" w:sz="18" w:space="24" w:color="0070C0"/>
        <w:right w:val="thinThickThinSmallGap"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D2E"/>
    <w:rsid w:val="001E5D2E"/>
    <w:rsid w:val="00473C7E"/>
    <w:rsid w:val="00646FD3"/>
    <w:rsid w:val="00705C73"/>
    <w:rsid w:val="00A27E83"/>
    <w:rsid w:val="00AC4CE4"/>
    <w:rsid w:val="00B34E24"/>
    <w:rsid w:val="00E04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33B4C3"/>
  <w15:chartTrackingRefBased/>
  <w15:docId w15:val="{C3F645C7-28CB-49F8-8CDA-7E3F5C17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D2E"/>
    <w:pPr>
      <w:spacing w:after="0" w:line="240" w:lineRule="auto"/>
    </w:pPr>
    <w:rPr>
      <w:rFonts w:ascii="Calibri" w:hAnsi="Calibri" w:cs="Calibri"/>
    </w:rPr>
  </w:style>
  <w:style w:type="paragraph" w:styleId="Heading1">
    <w:name w:val="heading 1"/>
    <w:basedOn w:val="Normal"/>
    <w:link w:val="Heading1Char"/>
    <w:uiPriority w:val="9"/>
    <w:qFormat/>
    <w:rsid w:val="001E5D2E"/>
    <w:pPr>
      <w:spacing w:before="100" w:beforeAutospacing="1" w:after="100" w:afterAutospacing="1"/>
      <w:outlineLvl w:val="0"/>
    </w:pPr>
    <w:rPr>
      <w:b/>
      <w:bCs/>
      <w:kern w:val="36"/>
      <w:sz w:val="48"/>
      <w:szCs w:val="48"/>
      <w:lang w:eastAsia="en-GB"/>
    </w:rPr>
  </w:style>
  <w:style w:type="paragraph" w:styleId="Heading3">
    <w:name w:val="heading 3"/>
    <w:basedOn w:val="Normal"/>
    <w:link w:val="Heading3Char"/>
    <w:uiPriority w:val="9"/>
    <w:semiHidden/>
    <w:unhideWhenUsed/>
    <w:qFormat/>
    <w:rsid w:val="001E5D2E"/>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D2E"/>
    <w:rPr>
      <w:rFonts w:ascii="Calibri" w:hAnsi="Calibri" w:cs="Calibri"/>
      <w:b/>
      <w:bCs/>
      <w:kern w:val="36"/>
      <w:sz w:val="48"/>
      <w:szCs w:val="48"/>
      <w:lang w:eastAsia="en-GB"/>
    </w:rPr>
  </w:style>
  <w:style w:type="character" w:customStyle="1" w:styleId="Heading3Char">
    <w:name w:val="Heading 3 Char"/>
    <w:basedOn w:val="DefaultParagraphFont"/>
    <w:link w:val="Heading3"/>
    <w:uiPriority w:val="9"/>
    <w:semiHidden/>
    <w:rsid w:val="001E5D2E"/>
    <w:rPr>
      <w:rFonts w:ascii="Calibri" w:hAnsi="Calibri" w:cs="Calibri"/>
      <w:b/>
      <w:bCs/>
      <w:sz w:val="27"/>
      <w:szCs w:val="27"/>
      <w:lang w:eastAsia="en-GB"/>
    </w:rPr>
  </w:style>
  <w:style w:type="character" w:styleId="Hyperlink">
    <w:name w:val="Hyperlink"/>
    <w:basedOn w:val="DefaultParagraphFont"/>
    <w:uiPriority w:val="99"/>
    <w:semiHidden/>
    <w:unhideWhenUsed/>
    <w:rsid w:val="001E5D2E"/>
    <w:rPr>
      <w:color w:val="0563C1"/>
      <w:u w:val="single"/>
    </w:rPr>
  </w:style>
  <w:style w:type="paragraph" w:styleId="NormalWeb">
    <w:name w:val="Normal (Web)"/>
    <w:basedOn w:val="Normal"/>
    <w:uiPriority w:val="99"/>
    <w:semiHidden/>
    <w:unhideWhenUsed/>
    <w:rsid w:val="001E5D2E"/>
    <w:pPr>
      <w:spacing w:before="100" w:beforeAutospacing="1" w:after="100" w:afterAutospacing="1"/>
    </w:pPr>
    <w:rPr>
      <w:lang w:eastAsia="en-GB"/>
    </w:rPr>
  </w:style>
  <w:style w:type="paragraph" w:customStyle="1" w:styleId="Normal1">
    <w:name w:val="Normal1"/>
    <w:basedOn w:val="Normal"/>
    <w:uiPriority w:val="99"/>
    <w:semiHidden/>
    <w:rsid w:val="001E5D2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04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report-it.org.uk/" TargetMode="External"/><Relationship Id="rId4" Type="http://schemas.openxmlformats.org/officeDocument/2006/relationships/hyperlink" Target="https://hertfordshirebeac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2695</Characters>
  <Application>Microsoft Office Word</Application>
  <DocSecurity>0</DocSecurity>
  <Lines>22</Lines>
  <Paragraphs>6</Paragraphs>
  <ScaleCrop>false</ScaleCrop>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Slater</dc:creator>
  <cp:keywords/>
  <dc:description/>
  <cp:lastModifiedBy>Emily Slater</cp:lastModifiedBy>
  <cp:revision>2</cp:revision>
  <dcterms:created xsi:type="dcterms:W3CDTF">2021-05-20T15:22:00Z</dcterms:created>
  <dcterms:modified xsi:type="dcterms:W3CDTF">2021-05-20T15:22:00Z</dcterms:modified>
</cp:coreProperties>
</file>